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14BD" w14:textId="77777777" w:rsidR="009A42E9" w:rsidRPr="009A42E9" w:rsidRDefault="009A42E9" w:rsidP="009A42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2E9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пациентов перед проведением </w:t>
      </w:r>
      <w:r w:rsidRPr="009A42E9">
        <w:rPr>
          <w:rFonts w:ascii="Times New Roman" w:hAnsi="Times New Roman" w:cs="Times New Roman"/>
          <w:b/>
          <w:bCs/>
          <w:sz w:val="28"/>
          <w:szCs w:val="28"/>
        </w:rPr>
        <w:t>седации</w:t>
      </w:r>
    </w:p>
    <w:p w14:paraId="385B11A7" w14:textId="68485BC9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>Для предотвращения осложнений во время анестезии вам следует соблюдать следующие условия:</w:t>
      </w:r>
    </w:p>
    <w:p w14:paraId="3A1A7B4B" w14:textId="24F8B454" w:rsid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 xml:space="preserve">• не принимать пищу в течение 6 часов до анестезии; </w:t>
      </w:r>
    </w:p>
    <w:p w14:paraId="3F1F1DB2" w14:textId="6A683086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 xml:space="preserve">• не пить любые напитки, включая воду, за 2 часа до анестезии; </w:t>
      </w:r>
    </w:p>
    <w:p w14:paraId="7FCC69D4" w14:textId="77777777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>• в течение суток до проведения анестезии не принимать алкоголь. Перед проведением вмешательств, вам могут потребоваться электрокардиограмма и проверка свертывающей системы крови.</w:t>
      </w:r>
    </w:p>
    <w:p w14:paraId="34DCD7A6" w14:textId="7B6B8E8B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>Обязательно сообщите анестезиологу, если:</w:t>
      </w:r>
    </w:p>
    <w:p w14:paraId="02F3871D" w14:textId="742ACA50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 xml:space="preserve">• вы страдаете сахарным диабетом; </w:t>
      </w:r>
    </w:p>
    <w:p w14:paraId="4D22FD0C" w14:textId="77777777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 xml:space="preserve">• у вас повышенное давление; • вы страдаете ишемической болезнью сердца или переносили инфаркт миокарда; </w:t>
      </w:r>
    </w:p>
    <w:p w14:paraId="46351337" w14:textId="77777777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>• у вас есть хронические заболевания органов дыхания (например, бронхиальная астма); • в ближайшее время (две недели) переносили ОРВИ или грипп;</w:t>
      </w:r>
    </w:p>
    <w:p w14:paraId="0D602212" w14:textId="28A04A10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 xml:space="preserve">• вы постоянно принимаете любые лекарственные препараты (желательно заранее подготовить список этих препаратов); </w:t>
      </w:r>
    </w:p>
    <w:p w14:paraId="108C290F" w14:textId="77777777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>• вам уже делали анестезию, и после нее возникли осложнения.</w:t>
      </w:r>
    </w:p>
    <w:p w14:paraId="38681EEC" w14:textId="21F97E35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 xml:space="preserve">К причинам, исключающим возможность проведения анестезии в амбулаторных условиях, можно отнести: нестабильность соматического состояния (декомпенсация хронических заболеваний), острые воспалительные или инфекционные заболевания, не связанные с предстоящим вмешательством, патологическое ожирение, наличие наркотической зависимости, отсутствие голодной паузы. </w:t>
      </w:r>
    </w:p>
    <w:p w14:paraId="2EA7D736" w14:textId="3D6F41F5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>После осмотра врача анестезиолога и при 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2E9">
        <w:rPr>
          <w:rFonts w:ascii="Times New Roman" w:hAnsi="Times New Roman" w:cs="Times New Roman"/>
          <w:sz w:val="28"/>
          <w:szCs w:val="28"/>
        </w:rPr>
        <w:t xml:space="preserve"> у вас противопоказаний к исследованию под </w:t>
      </w:r>
      <w:r>
        <w:rPr>
          <w:rFonts w:ascii="Times New Roman" w:hAnsi="Times New Roman" w:cs="Times New Roman"/>
          <w:sz w:val="28"/>
          <w:szCs w:val="28"/>
        </w:rPr>
        <w:t>седацией</w:t>
      </w:r>
      <w:r w:rsidRPr="009A42E9">
        <w:rPr>
          <w:rFonts w:ascii="Times New Roman" w:hAnsi="Times New Roman" w:cs="Times New Roman"/>
          <w:sz w:val="28"/>
          <w:szCs w:val="28"/>
        </w:rPr>
        <w:t xml:space="preserve"> – анестезиологическое пособие может быть отменено.</w:t>
      </w:r>
    </w:p>
    <w:p w14:paraId="01CEF882" w14:textId="284609FA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 xml:space="preserve">После анестезии в течение 12 часов вам следует отказаться от: </w:t>
      </w:r>
    </w:p>
    <w:p w14:paraId="7CD23E3C" w14:textId="77777777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>• выполнения работ, связанных с необходимостью повышенной концентрации и внимания</w:t>
      </w:r>
    </w:p>
    <w:p w14:paraId="27391316" w14:textId="77777777" w:rsidR="009A42E9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 xml:space="preserve">• управления транспортным средством </w:t>
      </w:r>
    </w:p>
    <w:p w14:paraId="05FD37D2" w14:textId="2FF00D40" w:rsidR="00B346F0" w:rsidRPr="009A42E9" w:rsidRDefault="009A42E9">
      <w:pPr>
        <w:rPr>
          <w:rFonts w:ascii="Times New Roman" w:hAnsi="Times New Roman" w:cs="Times New Roman"/>
          <w:sz w:val="28"/>
          <w:szCs w:val="28"/>
        </w:rPr>
      </w:pPr>
      <w:r w:rsidRPr="009A42E9">
        <w:rPr>
          <w:rFonts w:ascii="Times New Roman" w:hAnsi="Times New Roman" w:cs="Times New Roman"/>
          <w:sz w:val="28"/>
          <w:szCs w:val="28"/>
        </w:rPr>
        <w:t>• употребления алкоголя</w:t>
      </w:r>
    </w:p>
    <w:sectPr w:rsidR="00B346F0" w:rsidRPr="009A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4D"/>
    <w:rsid w:val="0052384D"/>
    <w:rsid w:val="009A42E9"/>
    <w:rsid w:val="00A47A36"/>
    <w:rsid w:val="00B346F0"/>
    <w:rsid w:val="00EC5DCA"/>
    <w:rsid w:val="00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0F6D"/>
  <w15:chartTrackingRefBased/>
  <w15:docId w15:val="{08A68777-B38A-4375-A94C-134BF64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8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8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8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38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8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8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3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2026-04-16T11:31:00Z</dcterms:created>
  <dcterms:modified xsi:type="dcterms:W3CDTF">2026-04-16T11:33:00Z</dcterms:modified>
</cp:coreProperties>
</file>